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2574" w:rsidRPr="008F5375" w:rsidRDefault="00084867">
      <w:pPr>
        <w:rPr>
          <w:rFonts w:ascii="Arial" w:eastAsia="Arial" w:hAnsi="Arial" w:cs="Arial"/>
          <w:sz w:val="36"/>
          <w:szCs w:val="36"/>
        </w:rPr>
      </w:pPr>
      <w:r w:rsidRPr="008F5375">
        <w:rPr>
          <w:rFonts w:ascii="Arial" w:eastAsia="Arial" w:hAnsi="Arial" w:cs="Arial"/>
          <w:sz w:val="36"/>
          <w:szCs w:val="36"/>
        </w:rPr>
        <w:t>Joint Schedule 4 (Commercially Sensitive Information)</w:t>
      </w:r>
    </w:p>
    <w:p w:rsidR="00892574" w:rsidRPr="008F5375" w:rsidRDefault="00084867">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smallCaps/>
          <w:color w:val="000000"/>
          <w:sz w:val="24"/>
          <w:szCs w:val="24"/>
        </w:rPr>
      </w:pPr>
      <w:r w:rsidRPr="008F5375">
        <w:rPr>
          <w:rFonts w:ascii="Arial" w:eastAsia="Arial" w:hAnsi="Arial" w:cs="Arial"/>
          <w:color w:val="000000"/>
          <w:sz w:val="24"/>
          <w:szCs w:val="24"/>
        </w:rPr>
        <w:t>What is the Commercially Sensitive Information?</w:t>
      </w:r>
    </w:p>
    <w:p w:rsidR="00892574" w:rsidRPr="008F5375" w:rsidRDefault="00084867">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sidRPr="008F5375">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2574" w:rsidRPr="008F5375" w:rsidRDefault="00084867">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sidRPr="008F5375">
        <w:rPr>
          <w:rFonts w:ascii="Arial" w:eastAsia="Arial" w:hAnsi="Arial" w:cs="Arial"/>
          <w:color w:val="000000"/>
          <w:sz w:val="24"/>
          <w:szCs w:val="24"/>
        </w:rPr>
        <w:t>Where possible, the Parties</w:t>
      </w:r>
      <w:r w:rsidRPr="008F5375">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892574" w:rsidRPr="008F5375" w:rsidRDefault="00084867">
      <w:pPr>
        <w:numPr>
          <w:ilvl w:val="1"/>
          <w:numId w:val="1"/>
        </w:numPr>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r w:rsidRPr="008F5375">
        <w:rPr>
          <w:rFonts w:ascii="Arial" w:eastAsia="Arial" w:hAnsi="Arial" w:cs="Arial"/>
          <w:color w:val="000000"/>
          <w:sz w:val="24"/>
          <w:szCs w:val="24"/>
        </w:rPr>
        <w:t xml:space="preserve">Without prejudice </w:t>
      </w:r>
      <w:r w:rsidRPr="008F5375">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sidRPr="008F5375">
        <w:rPr>
          <w:rFonts w:ascii="Arial" w:eastAsia="Arial" w:hAnsi="Arial" w:cs="Arial"/>
          <w:color w:val="000000"/>
          <w:sz w:val="24"/>
          <w:szCs w:val="24"/>
        </w:rPr>
        <w:t>e FOIA to the following Information:</w:t>
      </w:r>
    </w:p>
    <w:p w:rsidR="00892574" w:rsidRPr="008F5375" w:rsidRDefault="00892574">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0"/>
        <w:tblpPr w:leftFromText="180" w:rightFromText="180" w:vertAnchor="text" w:tblpY="369"/>
        <w:tblW w:w="9161" w:type="dxa"/>
        <w:tblLayout w:type="fixed"/>
        <w:tblLook w:val="0400" w:firstRow="0" w:lastRow="0" w:firstColumn="0" w:lastColumn="0" w:noHBand="0" w:noVBand="1"/>
      </w:tblPr>
      <w:tblGrid>
        <w:gridCol w:w="9161"/>
      </w:tblGrid>
      <w:tr w:rsidR="00892574" w:rsidRPr="008F5375">
        <w:trPr>
          <w:trHeight w:val="516"/>
        </w:trPr>
        <w:tc>
          <w:tcPr>
            <w:tcW w:w="916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92574" w:rsidRPr="008F5375" w:rsidRDefault="008F5375">
            <w:pPr>
              <w:spacing w:after="0" w:line="240" w:lineRule="auto"/>
              <w:jc w:val="center"/>
              <w:rPr>
                <w:rFonts w:ascii="Arial" w:eastAsia="Arial" w:hAnsi="Arial" w:cs="Arial"/>
                <w:b/>
                <w:sz w:val="24"/>
                <w:szCs w:val="24"/>
              </w:rPr>
            </w:pPr>
            <w:r w:rsidRPr="008F5375">
              <w:rPr>
                <w:rFonts w:ascii="Arial" w:eastAsia="Arial" w:hAnsi="Arial" w:cs="Arial"/>
                <w:b/>
                <w:sz w:val="24"/>
                <w:szCs w:val="24"/>
              </w:rPr>
              <w:t>Redacted under FOIA section 43, Commercial Interests</w:t>
            </w:r>
          </w:p>
        </w:tc>
      </w:tr>
    </w:tbl>
    <w:p w:rsidR="00892574" w:rsidRPr="008F5375" w:rsidRDefault="00892574">
      <w:pPr>
        <w:spacing w:before="280" w:after="280" w:line="240" w:lineRule="auto"/>
        <w:ind w:left="1352"/>
        <w:rPr>
          <w:rFonts w:ascii="Arial" w:eastAsia="Arial" w:hAnsi="Arial" w:cs="Arial"/>
          <w:color w:val="000000"/>
          <w:sz w:val="24"/>
          <w:szCs w:val="24"/>
        </w:rPr>
      </w:pPr>
    </w:p>
    <w:p w:rsidR="00892574" w:rsidRPr="008F5375" w:rsidRDefault="00892574"/>
    <w:p w:rsidR="00892574" w:rsidRPr="008F5375" w:rsidRDefault="00892574">
      <w:pPr>
        <w:sectPr w:rsidR="00892574" w:rsidRPr="008F537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pPr>
      <w:bookmarkStart w:id="1" w:name="_GoBack"/>
      <w:bookmarkEnd w:id="1"/>
    </w:p>
    <w:p w:rsidR="00892574" w:rsidRPr="008F5375" w:rsidRDefault="00892574">
      <w:bookmarkStart w:id="2" w:name="_heading=h.gjdgxs" w:colFirst="0" w:colLast="0"/>
      <w:bookmarkEnd w:id="2"/>
    </w:p>
    <w:sectPr w:rsidR="00892574" w:rsidRPr="008F5375">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4867" w:rsidRDefault="00084867">
      <w:pPr>
        <w:spacing w:after="0" w:line="240" w:lineRule="auto"/>
      </w:pPr>
      <w:r>
        <w:separator/>
      </w:r>
    </w:p>
  </w:endnote>
  <w:endnote w:type="continuationSeparator" w:id="0">
    <w:p w:rsidR="00084867" w:rsidRDefault="00084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74" w:rsidRDefault="00892574">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74" w:rsidRDefault="00084867">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RM6305 National Fuels 3 </w:t>
    </w:r>
    <w:r>
      <w:rPr>
        <w:rFonts w:ascii="Arial" w:eastAsia="Arial" w:hAnsi="Arial" w:cs="Arial"/>
        <w:sz w:val="20"/>
        <w:szCs w:val="20"/>
      </w:rPr>
      <w:tab/>
    </w:r>
    <w:r>
      <w:rPr>
        <w:rFonts w:ascii="Arial" w:eastAsia="Arial" w:hAnsi="Arial" w:cs="Arial"/>
        <w:sz w:val="20"/>
        <w:szCs w:val="20"/>
      </w:rPr>
      <w:t xml:space="preserve">                                           </w:t>
    </w:r>
  </w:p>
  <w:p w:rsidR="00892574" w:rsidRDefault="000848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F5375">
      <w:rPr>
        <w:rFonts w:ascii="Arial" w:eastAsia="Arial" w:hAnsi="Arial" w:cs="Arial"/>
        <w:color w:val="000000"/>
        <w:sz w:val="20"/>
        <w:szCs w:val="20"/>
      </w:rPr>
      <w:fldChar w:fldCharType="separate"/>
    </w:r>
    <w:r w:rsidR="008F5375">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92574" w:rsidRDefault="0008486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0" w:name="bookmark=id.30j0zll" w:colFirst="0" w:colLast="0"/>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74" w:rsidRDefault="00892574">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4867" w:rsidRDefault="00084867">
      <w:pPr>
        <w:spacing w:after="0" w:line="240" w:lineRule="auto"/>
      </w:pPr>
      <w:r>
        <w:separator/>
      </w:r>
    </w:p>
  </w:footnote>
  <w:footnote w:type="continuationSeparator" w:id="0">
    <w:p w:rsidR="00084867" w:rsidRDefault="000848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74" w:rsidRDefault="00892574">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74" w:rsidRDefault="000848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892574" w:rsidRDefault="0008486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2574" w:rsidRDefault="00892574">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722230"/>
    <w:multiLevelType w:val="multilevel"/>
    <w:tmpl w:val="8898C714"/>
    <w:lvl w:ilvl="0">
      <w:start w:val="1"/>
      <w:numFmt w:val="decimal"/>
      <w:pStyle w:val="GPSL1CLAUSEHEADING"/>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574"/>
    <w:rsid w:val="00084867"/>
    <w:rsid w:val="00892574"/>
    <w:rsid w:val="008F53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080C9"/>
  <w15:docId w15:val="{E29694ED-9D2F-483B-9D9E-09A35387D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veoKjNv2pscYH2vLgkqFzu8Giw==">CgMxLjAyCGguZ2pkZ3hzMgppZC4zMGowemxsOAByITFCVFQxU3ZCaVd6YzFBeTM5Y21NSzFFMENpNEIzN0ZBQQ==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144</Words>
  <Characters>822</Characters>
  <Application>Microsoft Office Word</Application>
  <DocSecurity>0</DocSecurity>
  <Lines>6</Lines>
  <Paragraphs>1</Paragraphs>
  <ScaleCrop>false</ScaleCrop>
  <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Erin Brady</cp:lastModifiedBy>
  <cp:revision>2</cp:revision>
  <dcterms:created xsi:type="dcterms:W3CDTF">2018-03-26T10:56:00Z</dcterms:created>
  <dcterms:modified xsi:type="dcterms:W3CDTF">2024-09-30T13:22:00Z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